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15"/>
        <w:gridCol w:w="353"/>
        <w:gridCol w:w="604"/>
        <w:gridCol w:w="320"/>
        <w:gridCol w:w="638"/>
        <w:gridCol w:w="957"/>
        <w:gridCol w:w="958"/>
        <w:gridCol w:w="213"/>
        <w:gridCol w:w="426"/>
        <w:gridCol w:w="318"/>
        <w:gridCol w:w="876"/>
        <w:gridCol w:w="82"/>
        <w:gridCol w:w="958"/>
        <w:gridCol w:w="958"/>
      </w:tblGrid>
      <w:tr w:rsidR="00342AA2" w:rsidTr="00342AA2">
        <w:tc>
          <w:tcPr>
            <w:tcW w:w="3192" w:type="dxa"/>
            <w:gridSpan w:val="4"/>
          </w:tcPr>
          <w:p w:rsidR="00342AA2" w:rsidRDefault="008276E7">
            <w:r>
              <w:rPr>
                <w:noProof/>
              </w:rPr>
              <w:pict>
                <v:shapetype id="_x0000_t202" coordsize="21600,21600" o:spt="202" path="m,l,21600r21600,l21600,xe">
                  <v:stroke joinstyle="miter"/>
                  <v:path gradientshapeok="t" o:connecttype="rect"/>
                </v:shapetype>
                <v:shape id="_x0000_s1026" type="#_x0000_t202" style="position:absolute;margin-left:-1.5pt;margin-top:-54.5pt;width:474pt;height:50.25pt;z-index:251658240" stroked="f">
                  <v:textbox>
                    <w:txbxContent>
                      <w:p w:rsidR="00844171" w:rsidRPr="00844171" w:rsidRDefault="00844171" w:rsidP="00844171">
                        <w:pPr>
                          <w:pStyle w:val="NoSpacing"/>
                          <w:rPr>
                            <w:b/>
                            <w:sz w:val="36"/>
                            <w:szCs w:val="36"/>
                            <w:u w:val="single"/>
                          </w:rPr>
                        </w:pPr>
                        <w:proofErr w:type="spellStart"/>
                        <w:r w:rsidRPr="00844171">
                          <w:rPr>
                            <w:b/>
                            <w:sz w:val="36"/>
                            <w:szCs w:val="36"/>
                            <w:u w:val="single"/>
                          </w:rPr>
                          <w:t>Mudeford</w:t>
                        </w:r>
                        <w:proofErr w:type="spellEnd"/>
                        <w:r w:rsidRPr="00844171">
                          <w:rPr>
                            <w:b/>
                            <w:sz w:val="36"/>
                            <w:szCs w:val="36"/>
                            <w:u w:val="single"/>
                          </w:rPr>
                          <w:t xml:space="preserve"> Phoenix Girls' and Ladies' Football Club </w:t>
                        </w:r>
                      </w:p>
                      <w:p w:rsidR="00844171" w:rsidRPr="00844171" w:rsidRDefault="00844171" w:rsidP="00844171">
                        <w:pPr>
                          <w:pStyle w:val="NoSpacing"/>
                          <w:rPr>
                            <w:b/>
                            <w:sz w:val="36"/>
                            <w:szCs w:val="36"/>
                            <w:u w:val="single"/>
                          </w:rPr>
                        </w:pPr>
                        <w:r w:rsidRPr="00844171">
                          <w:rPr>
                            <w:b/>
                            <w:sz w:val="36"/>
                            <w:szCs w:val="36"/>
                            <w:u w:val="single"/>
                          </w:rPr>
                          <w:t>Data Protection Policy</w:t>
                        </w:r>
                      </w:p>
                      <w:p w:rsidR="00844171" w:rsidRDefault="00844171"/>
                    </w:txbxContent>
                  </v:textbox>
                </v:shape>
              </w:pict>
            </w:r>
            <w:r w:rsidR="00342AA2">
              <w:t>Policy created by</w:t>
            </w:r>
          </w:p>
        </w:tc>
        <w:tc>
          <w:tcPr>
            <w:tcW w:w="3192" w:type="dxa"/>
            <w:gridSpan w:val="5"/>
          </w:tcPr>
          <w:p w:rsidR="00342AA2" w:rsidRPr="003B2C36" w:rsidRDefault="00342AA2">
            <w:pPr>
              <w:rPr>
                <w:b/>
              </w:rPr>
            </w:pPr>
            <w:r w:rsidRPr="003B2C36">
              <w:rPr>
                <w:b/>
              </w:rPr>
              <w:t>Stuart Gard</w:t>
            </w:r>
          </w:p>
        </w:tc>
        <w:tc>
          <w:tcPr>
            <w:tcW w:w="3192" w:type="dxa"/>
            <w:gridSpan w:val="5"/>
          </w:tcPr>
          <w:p w:rsidR="00342AA2" w:rsidRDefault="000D6CE9">
            <w:r>
              <w:t>28</w:t>
            </w:r>
            <w:r w:rsidRPr="000D6CE9">
              <w:rPr>
                <w:vertAlign w:val="superscript"/>
              </w:rPr>
              <w:t>th</w:t>
            </w:r>
            <w:r>
              <w:t xml:space="preserve"> January 2018</w:t>
            </w:r>
          </w:p>
        </w:tc>
      </w:tr>
      <w:tr w:rsidR="00B14A0D" w:rsidTr="00342AA2">
        <w:tc>
          <w:tcPr>
            <w:tcW w:w="3192" w:type="dxa"/>
            <w:gridSpan w:val="4"/>
          </w:tcPr>
          <w:p w:rsidR="00B14A0D" w:rsidRDefault="00B14A0D">
            <w:r>
              <w:t>2</w:t>
            </w:r>
            <w:r w:rsidRPr="00B14A0D">
              <w:rPr>
                <w:vertAlign w:val="superscript"/>
              </w:rPr>
              <w:t>ND</w:t>
            </w:r>
            <w:r>
              <w:t xml:space="preserve"> Issue</w:t>
            </w:r>
          </w:p>
        </w:tc>
        <w:tc>
          <w:tcPr>
            <w:tcW w:w="3192" w:type="dxa"/>
            <w:gridSpan w:val="5"/>
          </w:tcPr>
          <w:p w:rsidR="00B14A0D" w:rsidRDefault="00B14A0D"/>
        </w:tc>
        <w:tc>
          <w:tcPr>
            <w:tcW w:w="3192" w:type="dxa"/>
            <w:gridSpan w:val="5"/>
          </w:tcPr>
          <w:p w:rsidR="00B14A0D" w:rsidRDefault="00B14A0D"/>
        </w:tc>
      </w:tr>
      <w:tr w:rsidR="00342AA2" w:rsidTr="00342AA2">
        <w:tc>
          <w:tcPr>
            <w:tcW w:w="3192" w:type="dxa"/>
            <w:gridSpan w:val="4"/>
          </w:tcPr>
          <w:p w:rsidR="00342AA2" w:rsidRDefault="00342AA2">
            <w:r>
              <w:t>Policy ratified</w:t>
            </w:r>
          </w:p>
        </w:tc>
        <w:tc>
          <w:tcPr>
            <w:tcW w:w="3192" w:type="dxa"/>
            <w:gridSpan w:val="5"/>
          </w:tcPr>
          <w:p w:rsidR="00342AA2" w:rsidRDefault="00342AA2"/>
        </w:tc>
        <w:tc>
          <w:tcPr>
            <w:tcW w:w="3192" w:type="dxa"/>
            <w:gridSpan w:val="5"/>
          </w:tcPr>
          <w:p w:rsidR="00342AA2" w:rsidRDefault="000D6CE9">
            <w:r>
              <w:t>1</w:t>
            </w:r>
            <w:r w:rsidRPr="000D6CE9">
              <w:rPr>
                <w:vertAlign w:val="superscript"/>
              </w:rPr>
              <w:t>st</w:t>
            </w:r>
            <w:r>
              <w:t xml:space="preserve"> February 2018</w:t>
            </w:r>
          </w:p>
        </w:tc>
      </w:tr>
      <w:tr w:rsidR="008C5F65" w:rsidTr="003617FF">
        <w:tc>
          <w:tcPr>
            <w:tcW w:w="1915" w:type="dxa"/>
          </w:tcPr>
          <w:p w:rsidR="008C5F65" w:rsidRDefault="008C5F65">
            <w:r>
              <w:t>Review date</w:t>
            </w:r>
          </w:p>
        </w:tc>
        <w:tc>
          <w:tcPr>
            <w:tcW w:w="957" w:type="dxa"/>
            <w:gridSpan w:val="2"/>
          </w:tcPr>
          <w:p w:rsidR="008C5F65" w:rsidRDefault="008C5F65"/>
        </w:tc>
        <w:tc>
          <w:tcPr>
            <w:tcW w:w="958" w:type="dxa"/>
            <w:gridSpan w:val="2"/>
          </w:tcPr>
          <w:p w:rsidR="008C5F65" w:rsidRDefault="008C5F65"/>
        </w:tc>
        <w:tc>
          <w:tcPr>
            <w:tcW w:w="957" w:type="dxa"/>
          </w:tcPr>
          <w:p w:rsidR="008C5F65" w:rsidRDefault="008C5F65"/>
        </w:tc>
        <w:tc>
          <w:tcPr>
            <w:tcW w:w="958" w:type="dxa"/>
          </w:tcPr>
          <w:p w:rsidR="008C5F65" w:rsidRDefault="008C5F65"/>
        </w:tc>
        <w:tc>
          <w:tcPr>
            <w:tcW w:w="957" w:type="dxa"/>
            <w:gridSpan w:val="3"/>
          </w:tcPr>
          <w:p w:rsidR="008C5F65" w:rsidRDefault="008C5F65"/>
        </w:tc>
        <w:tc>
          <w:tcPr>
            <w:tcW w:w="958" w:type="dxa"/>
            <w:gridSpan w:val="2"/>
          </w:tcPr>
          <w:p w:rsidR="008C5F65" w:rsidRDefault="008C5F65"/>
        </w:tc>
        <w:tc>
          <w:tcPr>
            <w:tcW w:w="958" w:type="dxa"/>
          </w:tcPr>
          <w:p w:rsidR="008C5F65" w:rsidRDefault="008C5F65"/>
        </w:tc>
        <w:tc>
          <w:tcPr>
            <w:tcW w:w="958" w:type="dxa"/>
          </w:tcPr>
          <w:p w:rsidR="008C5F65" w:rsidRDefault="008C5F65"/>
        </w:tc>
      </w:tr>
      <w:tr w:rsidR="003B2C36" w:rsidRPr="003B2C36" w:rsidTr="003B2C36">
        <w:tc>
          <w:tcPr>
            <w:tcW w:w="2268" w:type="dxa"/>
            <w:gridSpan w:val="2"/>
          </w:tcPr>
          <w:p w:rsidR="003B2C36" w:rsidRPr="003B2C36" w:rsidRDefault="003B2C36">
            <w:pPr>
              <w:rPr>
                <w:b/>
              </w:rPr>
            </w:pPr>
            <w:r w:rsidRPr="003B2C36">
              <w:rPr>
                <w:b/>
              </w:rPr>
              <w:t>Data controller</w:t>
            </w:r>
          </w:p>
        </w:tc>
        <w:tc>
          <w:tcPr>
            <w:tcW w:w="1562" w:type="dxa"/>
            <w:gridSpan w:val="3"/>
          </w:tcPr>
          <w:p w:rsidR="003B2C36" w:rsidRPr="003B2C36" w:rsidRDefault="003B2C36">
            <w:r w:rsidRPr="003B2C36">
              <w:t>Stuart Gard</w:t>
            </w:r>
          </w:p>
        </w:tc>
        <w:tc>
          <w:tcPr>
            <w:tcW w:w="2128" w:type="dxa"/>
            <w:gridSpan w:val="3"/>
          </w:tcPr>
          <w:p w:rsidR="003B2C36" w:rsidRPr="003B2C36" w:rsidRDefault="003B2C36">
            <w:pPr>
              <w:rPr>
                <w:b/>
              </w:rPr>
            </w:pPr>
            <w:r w:rsidRPr="003B2C36">
              <w:rPr>
                <w:b/>
              </w:rPr>
              <w:t xml:space="preserve">Authorised personal </w:t>
            </w:r>
          </w:p>
        </w:tc>
        <w:tc>
          <w:tcPr>
            <w:tcW w:w="1620" w:type="dxa"/>
            <w:gridSpan w:val="3"/>
          </w:tcPr>
          <w:p w:rsidR="003B2C36" w:rsidRPr="003B2C36" w:rsidRDefault="003B2C36">
            <w:r w:rsidRPr="003B2C36">
              <w:t>Francis Hunt</w:t>
            </w:r>
          </w:p>
        </w:tc>
        <w:tc>
          <w:tcPr>
            <w:tcW w:w="1998" w:type="dxa"/>
            <w:gridSpan w:val="3"/>
          </w:tcPr>
          <w:p w:rsidR="003B2C36" w:rsidRPr="003B2C36" w:rsidRDefault="003B2C36">
            <w:r w:rsidRPr="003B2C36">
              <w:t>Gary Rafferty</w:t>
            </w:r>
          </w:p>
        </w:tc>
      </w:tr>
    </w:tbl>
    <w:p w:rsidR="00342AA2" w:rsidRPr="003B2C36" w:rsidRDefault="00342AA2">
      <w:pPr>
        <w:rPr>
          <w:b/>
        </w:rPr>
      </w:pPr>
    </w:p>
    <w:p w:rsidR="00342AA2" w:rsidRPr="00AA7A74" w:rsidRDefault="00342AA2">
      <w:pPr>
        <w:rPr>
          <w:b/>
          <w:sz w:val="24"/>
          <w:szCs w:val="24"/>
          <w:u w:val="single"/>
        </w:rPr>
      </w:pPr>
      <w:r w:rsidRPr="00AA7A74">
        <w:rPr>
          <w:b/>
          <w:sz w:val="24"/>
          <w:szCs w:val="24"/>
          <w:u w:val="single"/>
        </w:rPr>
        <w:t>INTRODUCTION</w:t>
      </w:r>
    </w:p>
    <w:p w:rsidR="00342AA2" w:rsidRDefault="00342AA2">
      <w:proofErr w:type="spellStart"/>
      <w:r>
        <w:t>Mudeford</w:t>
      </w:r>
      <w:proofErr w:type="spellEnd"/>
      <w:r w:rsidR="00844171">
        <w:t xml:space="preserve"> Phoenix as a club is</w:t>
      </w:r>
      <w:r>
        <w:t xml:space="preserve"> are aware of the </w:t>
      </w:r>
      <w:r w:rsidR="00116060">
        <w:t>sensitive</w:t>
      </w:r>
      <w:r>
        <w:t xml:space="preserve"> data they hold on </w:t>
      </w:r>
      <w:r w:rsidR="00844171">
        <w:t>player's ,</w:t>
      </w:r>
      <w:r w:rsidR="00116060">
        <w:t>parent</w:t>
      </w:r>
      <w:r w:rsidR="00592553">
        <w:t>'</w:t>
      </w:r>
      <w:r w:rsidR="00116060">
        <w:t>s</w:t>
      </w:r>
      <w:r w:rsidR="00592553">
        <w:t>/guardian's</w:t>
      </w:r>
      <w:r w:rsidR="00844171">
        <w:t xml:space="preserve"> involved with the club. T</w:t>
      </w:r>
      <w:r w:rsidR="00116060">
        <w:t>o his end this policy will lay out the procedures which are in place to make sure this information is stored se</w:t>
      </w:r>
      <w:r w:rsidR="0017524C">
        <w:t>curely  and protected from misuse</w:t>
      </w:r>
      <w:r w:rsidR="00116060">
        <w:t>.</w:t>
      </w:r>
    </w:p>
    <w:p w:rsidR="00426115" w:rsidRDefault="00426115" w:rsidP="00426115">
      <w:pPr>
        <w:pStyle w:val="Default"/>
        <w:rPr>
          <w:b/>
          <w:bCs/>
          <w:sz w:val="22"/>
          <w:szCs w:val="22"/>
        </w:rPr>
      </w:pPr>
      <w:r>
        <w:rPr>
          <w:b/>
          <w:bCs/>
          <w:sz w:val="22"/>
          <w:szCs w:val="22"/>
        </w:rPr>
        <w:t>Definition  "personal data"</w:t>
      </w:r>
    </w:p>
    <w:p w:rsidR="00426115" w:rsidRDefault="00426115" w:rsidP="00426115">
      <w:pPr>
        <w:pStyle w:val="Default"/>
        <w:rPr>
          <w:sz w:val="22"/>
          <w:szCs w:val="22"/>
        </w:rPr>
      </w:pPr>
    </w:p>
    <w:p w:rsidR="00426115" w:rsidRDefault="00426115" w:rsidP="00426115">
      <w:r>
        <w:t>Data is any information that relates to an identifiable individual. This isn't limited to 'obvious' information, such as a person's name, address or bank details, but also includes information such as their FAN number, their dietary requirements and their photograph. Data does not have to be factual – opinions that a person holds, or opinions that other people hold about them, are also considered personal data.</w:t>
      </w:r>
    </w:p>
    <w:p w:rsidR="00E21C59" w:rsidRDefault="00832170">
      <w:r w:rsidRPr="00832170">
        <w:rPr>
          <w:rFonts w:cs="Arial"/>
          <w:b/>
          <w:bCs/>
          <w:sz w:val="24"/>
          <w:szCs w:val="24"/>
          <w:shd w:val="clear" w:color="auto" w:fill="FFFFFF"/>
        </w:rPr>
        <w:t>General Data Protection Regulation</w:t>
      </w:r>
      <w:r>
        <w:rPr>
          <w:rFonts w:cs="Arial"/>
          <w:b/>
          <w:bCs/>
          <w:sz w:val="24"/>
          <w:szCs w:val="24"/>
          <w:shd w:val="clear" w:color="auto" w:fill="FFFFFF"/>
        </w:rPr>
        <w:t xml:space="preserve"> </w:t>
      </w:r>
      <w:r w:rsidRPr="00832170">
        <w:rPr>
          <w:rFonts w:cs="Arial"/>
          <w:color w:val="545454"/>
          <w:sz w:val="24"/>
          <w:szCs w:val="24"/>
          <w:shd w:val="clear" w:color="auto" w:fill="FFFFFF"/>
        </w:rPr>
        <w:t> </w:t>
      </w:r>
      <w:r w:rsidR="00844171" w:rsidRPr="00844171">
        <w:rPr>
          <w:rFonts w:cs="Arial"/>
          <w:b/>
          <w:sz w:val="24"/>
          <w:szCs w:val="24"/>
          <w:shd w:val="clear" w:color="auto" w:fill="FFFFFF"/>
        </w:rPr>
        <w:t>2018</w:t>
      </w:r>
      <w:r>
        <w:rPr>
          <w:sz w:val="24"/>
          <w:szCs w:val="24"/>
        </w:rPr>
        <w:t>(</w:t>
      </w:r>
      <w:r w:rsidR="00E21C59" w:rsidRPr="00832170">
        <w:rPr>
          <w:sz w:val="24"/>
          <w:szCs w:val="24"/>
        </w:rPr>
        <w:t>GDPR</w:t>
      </w:r>
      <w:r>
        <w:rPr>
          <w:sz w:val="24"/>
          <w:szCs w:val="24"/>
        </w:rPr>
        <w:t xml:space="preserve">) </w:t>
      </w:r>
      <w:r w:rsidR="00E21C59">
        <w:t xml:space="preserve"> legislation lays out six principles for processing of personal data. These are:</w:t>
      </w:r>
    </w:p>
    <w:p w:rsidR="00116060" w:rsidRPr="00AA7A74" w:rsidRDefault="00E21C59">
      <w:pPr>
        <w:rPr>
          <w:sz w:val="24"/>
          <w:szCs w:val="24"/>
        </w:rPr>
      </w:pPr>
      <w:r>
        <w:t xml:space="preserve"> </w:t>
      </w:r>
      <w:r w:rsidRPr="00AA7A74">
        <w:rPr>
          <w:b/>
          <w:sz w:val="24"/>
          <w:szCs w:val="24"/>
          <w:u w:val="single"/>
        </w:rPr>
        <w:t>Lawfulness, fairness and transparency</w:t>
      </w:r>
      <w:r w:rsidRPr="00AA7A74">
        <w:rPr>
          <w:sz w:val="24"/>
          <w:szCs w:val="24"/>
        </w:rPr>
        <w:t xml:space="preserve"> </w:t>
      </w:r>
    </w:p>
    <w:p w:rsidR="00E21C59" w:rsidRDefault="00E21C59">
      <w:r>
        <w:t>This covers the primary areas of concern that data should be gathered and used in a way that is legal, fai</w:t>
      </w:r>
      <w:r w:rsidR="00116060">
        <w:t>r</w:t>
      </w:r>
      <w:r w:rsidR="00844171">
        <w:t xml:space="preserve"> and understandable. The players/parents/guardian</w:t>
      </w:r>
      <w:r w:rsidR="00116060">
        <w:t>s and volunteers</w:t>
      </w:r>
      <w:r>
        <w:t xml:space="preserve"> have the right to know what is being gathered and have this </w:t>
      </w:r>
      <w:r w:rsidR="00844171">
        <w:t xml:space="preserve">information </w:t>
      </w:r>
      <w:r>
        <w:t xml:space="preserve">corrected or </w:t>
      </w:r>
      <w:r w:rsidR="00116060">
        <w:t xml:space="preserve">sections </w:t>
      </w:r>
      <w:r>
        <w:t>removed.</w:t>
      </w:r>
    </w:p>
    <w:p w:rsidR="00116060" w:rsidRPr="00AA7A74" w:rsidRDefault="00E21C59">
      <w:pPr>
        <w:rPr>
          <w:b/>
          <w:sz w:val="24"/>
          <w:szCs w:val="24"/>
          <w:u w:val="single"/>
        </w:rPr>
      </w:pPr>
      <w:r w:rsidRPr="00AA7A74">
        <w:rPr>
          <w:b/>
          <w:sz w:val="24"/>
          <w:szCs w:val="24"/>
          <w:u w:val="single"/>
        </w:rPr>
        <w:t xml:space="preserve">Purpose limitation </w:t>
      </w:r>
    </w:p>
    <w:p w:rsidR="00E21C59" w:rsidRDefault="00116060">
      <w:proofErr w:type="spellStart"/>
      <w:r>
        <w:t>Mudeford</w:t>
      </w:r>
      <w:proofErr w:type="spellEnd"/>
      <w:r>
        <w:t xml:space="preserve"> Phoenix </w:t>
      </w:r>
      <w:r w:rsidR="00E21C59">
        <w:t xml:space="preserve"> should only use data for a legitimate purpose specified at the time of collection. This data should not be shared with third parties without permission.</w:t>
      </w:r>
    </w:p>
    <w:p w:rsidR="00116060" w:rsidRPr="00AA7A74" w:rsidRDefault="00116060">
      <w:pPr>
        <w:rPr>
          <w:b/>
          <w:sz w:val="24"/>
          <w:szCs w:val="24"/>
          <w:u w:val="single"/>
        </w:rPr>
      </w:pPr>
      <w:r w:rsidRPr="00116060">
        <w:rPr>
          <w:b/>
          <w:u w:val="single"/>
        </w:rPr>
        <w:t xml:space="preserve"> </w:t>
      </w:r>
      <w:r w:rsidR="00E21C59" w:rsidRPr="00AA7A74">
        <w:rPr>
          <w:b/>
          <w:sz w:val="24"/>
          <w:szCs w:val="24"/>
          <w:u w:val="single"/>
        </w:rPr>
        <w:t xml:space="preserve">Data </w:t>
      </w:r>
      <w:proofErr w:type="spellStart"/>
      <w:r w:rsidR="00E21C59" w:rsidRPr="00AA7A74">
        <w:rPr>
          <w:b/>
          <w:sz w:val="24"/>
          <w:szCs w:val="24"/>
          <w:u w:val="single"/>
        </w:rPr>
        <w:t>minimisation</w:t>
      </w:r>
      <w:proofErr w:type="spellEnd"/>
    </w:p>
    <w:p w:rsidR="00E21C59" w:rsidRDefault="00E21C59">
      <w:r>
        <w:t xml:space="preserve"> The </w:t>
      </w:r>
      <w:r w:rsidR="00116060">
        <w:t xml:space="preserve">data collected by </w:t>
      </w:r>
      <w:proofErr w:type="spellStart"/>
      <w:r w:rsidR="00116060">
        <w:t>Mudeford</w:t>
      </w:r>
      <w:proofErr w:type="spellEnd"/>
      <w:r w:rsidR="00116060">
        <w:t xml:space="preserve"> Phoenix </w:t>
      </w:r>
      <w:r w:rsidR="00F71C2F">
        <w:t xml:space="preserve">should be limited only to that which is required </w:t>
      </w:r>
      <w:r>
        <w:t xml:space="preserve"> is required for the purpose stated.. </w:t>
      </w:r>
    </w:p>
    <w:p w:rsidR="00116060" w:rsidRPr="00AA7A74" w:rsidRDefault="00E21C59">
      <w:pPr>
        <w:rPr>
          <w:b/>
          <w:sz w:val="24"/>
          <w:szCs w:val="24"/>
          <w:u w:val="single"/>
        </w:rPr>
      </w:pPr>
      <w:r w:rsidRPr="00AA7A74">
        <w:rPr>
          <w:b/>
          <w:sz w:val="24"/>
          <w:szCs w:val="24"/>
          <w:u w:val="single"/>
        </w:rPr>
        <w:t xml:space="preserve">Accuracy </w:t>
      </w:r>
    </w:p>
    <w:p w:rsidR="00E21C59" w:rsidRDefault="00D661DC">
      <w:r>
        <w:t xml:space="preserve">The personal data held by </w:t>
      </w:r>
      <w:proofErr w:type="spellStart"/>
      <w:r>
        <w:t>Mudeford</w:t>
      </w:r>
      <w:proofErr w:type="spellEnd"/>
      <w:r>
        <w:t xml:space="preserve"> Phoenix</w:t>
      </w:r>
      <w:r w:rsidR="00E21C59">
        <w:t xml:space="preserve"> should be accurate, kept up to date, and, if it is no longer accurate, should be rectified or erased.</w:t>
      </w:r>
    </w:p>
    <w:p w:rsidR="00116060" w:rsidRPr="00AA7A74" w:rsidRDefault="00116060">
      <w:pPr>
        <w:rPr>
          <w:b/>
          <w:sz w:val="24"/>
          <w:szCs w:val="24"/>
          <w:u w:val="single"/>
        </w:rPr>
      </w:pPr>
      <w:r>
        <w:t xml:space="preserve"> </w:t>
      </w:r>
      <w:r w:rsidR="00E21C59" w:rsidRPr="00AA7A74">
        <w:rPr>
          <w:b/>
          <w:sz w:val="24"/>
          <w:szCs w:val="24"/>
          <w:u w:val="single"/>
        </w:rPr>
        <w:t xml:space="preserve">Storage limitation </w:t>
      </w:r>
    </w:p>
    <w:p w:rsidR="00116060" w:rsidRPr="00F96656" w:rsidRDefault="00E21C59">
      <w:r>
        <w:t xml:space="preserve">Personal data should only be stored for as long as is necessary. </w:t>
      </w:r>
      <w:r w:rsidRPr="00AA7A74">
        <w:rPr>
          <w:b/>
          <w:sz w:val="24"/>
          <w:szCs w:val="24"/>
          <w:u w:val="single"/>
        </w:rPr>
        <w:t>Integrity and confidentiality</w:t>
      </w:r>
    </w:p>
    <w:p w:rsidR="0030640F" w:rsidRDefault="00E21C59">
      <w:r>
        <w:t xml:space="preserve"> Personal data should be held in a safe and secure way that takes reasonable steps to ensure the security of this information and avoid accidental loss, misuse or destruction.</w:t>
      </w:r>
    </w:p>
    <w:p w:rsidR="00E21C59" w:rsidRDefault="00116060">
      <w:r>
        <w:lastRenderedPageBreak/>
        <w:t>C</w:t>
      </w:r>
      <w:r w:rsidR="00E21C59">
        <w:t>onsent from individuals must be affirmative, freely given, specific, informed and unambiguous. This means that they must actively give consent for their data to be processed. Silence, inaction and pre-ticked boxes are not valid as consent</w:t>
      </w:r>
      <w:r w:rsidR="00F71C2F">
        <w:t>.</w:t>
      </w:r>
    </w:p>
    <w:p w:rsidR="00CE1E49" w:rsidRDefault="00CE1E49">
      <w:pPr>
        <w:rPr>
          <w:b/>
          <w:u w:val="single"/>
        </w:rPr>
      </w:pPr>
    </w:p>
    <w:p w:rsidR="004A50B0" w:rsidRPr="00AA7A74" w:rsidRDefault="005D36E5">
      <w:pPr>
        <w:rPr>
          <w:b/>
          <w:sz w:val="24"/>
          <w:szCs w:val="24"/>
          <w:u w:val="single"/>
        </w:rPr>
      </w:pPr>
      <w:r w:rsidRPr="00AA7A74">
        <w:rPr>
          <w:b/>
          <w:sz w:val="24"/>
          <w:szCs w:val="24"/>
          <w:u w:val="single"/>
        </w:rPr>
        <w:t xml:space="preserve">PRIVACY STATEMENTS </w:t>
      </w:r>
    </w:p>
    <w:p w:rsidR="007E7F5F" w:rsidRDefault="004A50B0">
      <w:proofErr w:type="spellStart"/>
      <w:r w:rsidRPr="004A50B0">
        <w:t>Mudeford</w:t>
      </w:r>
      <w:proofErr w:type="spellEnd"/>
      <w:r w:rsidRPr="004A50B0">
        <w:t xml:space="preserve"> Phoenix</w:t>
      </w:r>
      <w:r>
        <w:t xml:space="preserve"> require certain information to be </w:t>
      </w:r>
      <w:r w:rsidR="00F71C2F">
        <w:t>supplied by individual players and parents/ guardians'.</w:t>
      </w:r>
      <w:r>
        <w:t xml:space="preserve"> </w:t>
      </w:r>
      <w:r w:rsidR="00CE1E49">
        <w:t>This is acquired by the filling out of a registration form</w:t>
      </w:r>
      <w:r w:rsidR="00A46122">
        <w:t xml:space="preserve"> on joining the club.</w:t>
      </w:r>
    </w:p>
    <w:p w:rsidR="007E7F5F" w:rsidRDefault="004A50B0">
      <w:r>
        <w:t>this information is used</w:t>
      </w:r>
      <w:r w:rsidR="007E7F5F">
        <w:t>;</w:t>
      </w:r>
    </w:p>
    <w:p w:rsidR="004A50B0" w:rsidRDefault="007E7F5F">
      <w:r>
        <w:t xml:space="preserve">so </w:t>
      </w:r>
      <w:r w:rsidR="00F71C2F">
        <w:t xml:space="preserve">players and parents/guardians </w:t>
      </w:r>
      <w:r w:rsidR="004A50B0">
        <w:t>can be contacted to inform them of changes to training or matches or to contact Parent</w:t>
      </w:r>
      <w:r w:rsidR="00F71C2F">
        <w:t>s</w:t>
      </w:r>
      <w:r w:rsidR="004A50B0">
        <w:t>/guardians in an emergency.</w:t>
      </w:r>
    </w:p>
    <w:p w:rsidR="007E7F5F" w:rsidRDefault="007E7F5F">
      <w:r>
        <w:t>So medical information is available if a player needs treating or has an allergy.</w:t>
      </w:r>
    </w:p>
    <w:p w:rsidR="00AD790C" w:rsidRDefault="00A46122">
      <w:r>
        <w:t>so proof of consent can be established.</w:t>
      </w:r>
    </w:p>
    <w:p w:rsidR="00AD790C" w:rsidRDefault="005E5B53">
      <w:r>
        <w:t>Also the Football Association require</w:t>
      </w:r>
      <w:r w:rsidR="00F71C2F">
        <w:t>s</w:t>
      </w:r>
      <w:r>
        <w:t xml:space="preserve"> photographic  and some personal details to register players to the "whole game portal" </w:t>
      </w:r>
      <w:r w:rsidR="00F71C2F">
        <w:t>O</w:t>
      </w:r>
      <w:r w:rsidR="00A573E2">
        <w:t xml:space="preserve">nce this information is passed to the </w:t>
      </w:r>
      <w:r>
        <w:t xml:space="preserve"> </w:t>
      </w:r>
      <w:r w:rsidR="00555163">
        <w:t xml:space="preserve">Football Association the </w:t>
      </w:r>
      <w:r>
        <w:t xml:space="preserve">information </w:t>
      </w:r>
      <w:r w:rsidR="00555163">
        <w:t xml:space="preserve">they hold </w:t>
      </w:r>
      <w:r w:rsidR="00F71C2F">
        <w:t>Falls</w:t>
      </w:r>
      <w:r>
        <w:t xml:space="preserve"> under the Football Association</w:t>
      </w:r>
      <w:r w:rsidR="00F71C2F">
        <w:t>'</w:t>
      </w:r>
      <w:r>
        <w:t>s data protection policy.</w:t>
      </w:r>
    </w:p>
    <w:p w:rsidR="00AD790C" w:rsidRDefault="00AD790C"/>
    <w:p w:rsidR="00AD790C" w:rsidRDefault="00AD790C">
      <w:r>
        <w:t xml:space="preserve">All data will be held by the Data controller and </w:t>
      </w:r>
      <w:proofErr w:type="spellStart"/>
      <w:r w:rsidR="00F71C2F">
        <w:t>authorised</w:t>
      </w:r>
      <w:proofErr w:type="spellEnd"/>
      <w:r w:rsidR="00F71C2F">
        <w:t xml:space="preserve"> personal and </w:t>
      </w:r>
      <w:r>
        <w:t xml:space="preserve">stored in a secure manner. Managers will carry contact details of parents/guardians and relevant medical information only </w:t>
      </w:r>
      <w:r w:rsidR="00A573E2">
        <w:t>on match/training days</w:t>
      </w:r>
      <w:r w:rsidR="00F71C2F">
        <w:t>. T</w:t>
      </w:r>
      <w:r w:rsidR="00A573E2">
        <w:t>his will</w:t>
      </w:r>
      <w:r>
        <w:t xml:space="preserve"> be kept secure at all other times.</w:t>
      </w:r>
    </w:p>
    <w:p w:rsidR="00AD790C" w:rsidRDefault="00AD790C" w:rsidP="00AD790C">
      <w:proofErr w:type="spellStart"/>
      <w:r>
        <w:t>Mudeford</w:t>
      </w:r>
      <w:proofErr w:type="spellEnd"/>
      <w:r>
        <w:t xml:space="preserve"> Phoenix will not release any data to a third party without the consent of the player or their parent/guardian.</w:t>
      </w:r>
    </w:p>
    <w:p w:rsidR="00AD790C" w:rsidRDefault="00AD790C" w:rsidP="00AD790C">
      <w:r>
        <w:t>All information held online will be held on a secure server with password access, t</w:t>
      </w:r>
      <w:r w:rsidR="00F71C2F">
        <w:t xml:space="preserve">his will be held with </w:t>
      </w:r>
      <w:proofErr w:type="spellStart"/>
      <w:r w:rsidR="00F71C2F">
        <w:t>authorised</w:t>
      </w:r>
      <w:proofErr w:type="spellEnd"/>
      <w:r>
        <w:t xml:space="preserve"> individuals  appointed by </w:t>
      </w:r>
      <w:proofErr w:type="spellStart"/>
      <w:r>
        <w:t>Mudeford</w:t>
      </w:r>
      <w:proofErr w:type="spellEnd"/>
      <w:r>
        <w:t xml:space="preserve"> Phoenix.</w:t>
      </w:r>
    </w:p>
    <w:p w:rsidR="00AD790C" w:rsidRDefault="00AD790C" w:rsidP="00AD790C">
      <w:r>
        <w:t xml:space="preserve">All information used in press releases or multimedia activity will be carefully monitored and will not identify individuals </w:t>
      </w:r>
      <w:r w:rsidR="00F71C2F">
        <w:t xml:space="preserve">to photographs for </w:t>
      </w:r>
      <w:r w:rsidR="009E3B3C">
        <w:t xml:space="preserve"> those </w:t>
      </w:r>
      <w:r>
        <w:t xml:space="preserve">participating in activities relating to </w:t>
      </w:r>
      <w:proofErr w:type="spellStart"/>
      <w:r>
        <w:t>Mudeford</w:t>
      </w:r>
      <w:proofErr w:type="spellEnd"/>
      <w:r>
        <w:t xml:space="preserve"> Phoenix.</w:t>
      </w:r>
    </w:p>
    <w:p w:rsidR="00AD790C" w:rsidRDefault="00AD790C">
      <w:r>
        <w:t xml:space="preserve">Information held by </w:t>
      </w:r>
      <w:proofErr w:type="spellStart"/>
      <w:r>
        <w:t>Mudeford</w:t>
      </w:r>
      <w:proofErr w:type="spellEnd"/>
      <w:r>
        <w:t xml:space="preserve"> Phoenix will be updated every year.</w:t>
      </w:r>
    </w:p>
    <w:p w:rsidR="005E5B53" w:rsidRDefault="005E5B53">
      <w:proofErr w:type="spellStart"/>
      <w:r>
        <w:t>Mudeford</w:t>
      </w:r>
      <w:proofErr w:type="spellEnd"/>
      <w:r>
        <w:t xml:space="preserve"> Phoenix will only hold data on players as long as they are involved with the club</w:t>
      </w:r>
      <w:r w:rsidR="00CE1E49">
        <w:t xml:space="preserve"> and will  </w:t>
      </w:r>
      <w:r w:rsidR="005D36E5">
        <w:t>request removal</w:t>
      </w:r>
      <w:r w:rsidR="00CE1E49">
        <w:t xml:space="preserve">  from the</w:t>
      </w:r>
      <w:r w:rsidR="00CE1E49" w:rsidRPr="00CE1E49">
        <w:t xml:space="preserve"> </w:t>
      </w:r>
      <w:r w:rsidR="00CE1E49">
        <w:t>"whole game portal" once they leave.</w:t>
      </w:r>
    </w:p>
    <w:p w:rsidR="00CD425E" w:rsidRPr="00426115" w:rsidRDefault="00E21C59">
      <w:r>
        <w:t>Children GDPR enhances the protection of children’s personal data. Any notices for services offered directly to a child must be written in clear, simple language to be taken as valid. A child under 16 cannot give consent themselves. This is required from a person holding ‘parental responsibility</w:t>
      </w:r>
      <w:r w:rsidR="00426115">
        <w:t>.</w:t>
      </w:r>
    </w:p>
    <w:p w:rsidR="00426115" w:rsidRDefault="00426115">
      <w:pPr>
        <w:rPr>
          <w:b/>
          <w:sz w:val="24"/>
          <w:szCs w:val="24"/>
          <w:u w:val="single"/>
        </w:rPr>
      </w:pPr>
    </w:p>
    <w:p w:rsidR="00F96656" w:rsidRDefault="00F96656">
      <w:pPr>
        <w:rPr>
          <w:b/>
          <w:sz w:val="24"/>
          <w:szCs w:val="24"/>
          <w:u w:val="single"/>
        </w:rPr>
      </w:pPr>
    </w:p>
    <w:p w:rsidR="006C2923" w:rsidRPr="00AA7A74" w:rsidRDefault="005D36E5">
      <w:pPr>
        <w:rPr>
          <w:b/>
          <w:sz w:val="24"/>
          <w:szCs w:val="24"/>
          <w:u w:val="single"/>
        </w:rPr>
      </w:pPr>
      <w:r w:rsidRPr="00AA7A74">
        <w:rPr>
          <w:b/>
          <w:sz w:val="24"/>
          <w:szCs w:val="24"/>
          <w:u w:val="single"/>
        </w:rPr>
        <w:lastRenderedPageBreak/>
        <w:t>RIGHTS AND REQUESTS</w:t>
      </w:r>
    </w:p>
    <w:p w:rsidR="00F31594" w:rsidRPr="005934C7" w:rsidRDefault="00E21C59">
      <w:r>
        <w:t xml:space="preserve"> </w:t>
      </w:r>
      <w:r w:rsidR="00342AA2">
        <w:t xml:space="preserve">Individuals have several rights under GDPR which </w:t>
      </w:r>
      <w:proofErr w:type="spellStart"/>
      <w:r w:rsidR="00F31594">
        <w:t>Mudeford</w:t>
      </w:r>
      <w:proofErr w:type="spellEnd"/>
      <w:r w:rsidR="00F31594">
        <w:t xml:space="preserve"> Phoenix will </w:t>
      </w:r>
      <w:r w:rsidR="00342AA2">
        <w:t xml:space="preserve"> adhere to and </w:t>
      </w:r>
      <w:r w:rsidR="00F31594">
        <w:t>respond to requests within a specified time</w:t>
      </w:r>
      <w:r w:rsidR="00342AA2">
        <w:t xml:space="preserve">. </w:t>
      </w:r>
      <w:proofErr w:type="spellStart"/>
      <w:r w:rsidR="00F31594">
        <w:t>Mudeford</w:t>
      </w:r>
      <w:proofErr w:type="spellEnd"/>
      <w:r w:rsidR="00F31594">
        <w:t xml:space="preserve"> Phoenix will </w:t>
      </w:r>
      <w:r w:rsidR="00342AA2">
        <w:t xml:space="preserve">request valid proof of identification from the individual before proceeding with the request. If data </w:t>
      </w:r>
      <w:r w:rsidR="00F31594">
        <w:t xml:space="preserve">has been shared </w:t>
      </w:r>
      <w:r w:rsidR="00342AA2">
        <w:t>wit</w:t>
      </w:r>
      <w:r w:rsidR="00F31594">
        <w:t>h a third party, we will</w:t>
      </w:r>
      <w:r w:rsidR="00342AA2">
        <w:t xml:space="preserve"> notify them of changes or deletion. Similarly, a third party may pass on a request fr</w:t>
      </w:r>
      <w:r w:rsidR="00F31594">
        <w:t>om an individual instructing us</w:t>
      </w:r>
      <w:r w:rsidR="00342AA2">
        <w:t xml:space="preserve"> to alter or delete shared data. The rights of</w:t>
      </w:r>
      <w:r w:rsidR="00592553">
        <w:t xml:space="preserve"> individuals are detailed below.</w:t>
      </w:r>
    </w:p>
    <w:p w:rsidR="006C2923" w:rsidRPr="00AA7A74" w:rsidRDefault="00E21C59">
      <w:pPr>
        <w:rPr>
          <w:b/>
          <w:sz w:val="24"/>
          <w:szCs w:val="24"/>
        </w:rPr>
      </w:pPr>
      <w:r w:rsidRPr="00AA7A74">
        <w:rPr>
          <w:b/>
          <w:sz w:val="24"/>
          <w:szCs w:val="24"/>
        </w:rPr>
        <w:t>Right to be informed</w:t>
      </w:r>
      <w:r w:rsidR="00342AA2" w:rsidRPr="00AA7A74">
        <w:rPr>
          <w:b/>
          <w:sz w:val="24"/>
          <w:szCs w:val="24"/>
        </w:rPr>
        <w:tab/>
      </w:r>
    </w:p>
    <w:p w:rsidR="00E21C59" w:rsidRDefault="00342AA2">
      <w:r>
        <w:t>Individuals should be informed of how their data is collected, stored and processed in a clear, accessible way</w:t>
      </w:r>
      <w:r w:rsidR="00592553">
        <w:t>.</w:t>
      </w:r>
      <w:r w:rsidR="00F31594">
        <w:t xml:space="preserve"> (</w:t>
      </w:r>
      <w:r w:rsidR="00804522">
        <w:t>as set out in the privacy statement</w:t>
      </w:r>
      <w:r w:rsidR="00F31594">
        <w:t>)</w:t>
      </w:r>
      <w:r w:rsidR="00C359F7">
        <w:t>.</w:t>
      </w:r>
    </w:p>
    <w:p w:rsidR="006C2923" w:rsidRPr="00AA7A74" w:rsidRDefault="00E21C59">
      <w:pPr>
        <w:rPr>
          <w:b/>
          <w:sz w:val="24"/>
          <w:szCs w:val="24"/>
        </w:rPr>
      </w:pPr>
      <w:r w:rsidRPr="00AA7A74">
        <w:rPr>
          <w:b/>
          <w:sz w:val="24"/>
          <w:szCs w:val="24"/>
        </w:rPr>
        <w:t>Right of access</w:t>
      </w:r>
      <w:r w:rsidR="00342AA2" w:rsidRPr="00AA7A74">
        <w:rPr>
          <w:b/>
          <w:sz w:val="24"/>
          <w:szCs w:val="24"/>
        </w:rPr>
        <w:tab/>
      </w:r>
    </w:p>
    <w:p w:rsidR="00CE1E49" w:rsidRPr="00592553" w:rsidRDefault="00E21C59">
      <w:r>
        <w:t xml:space="preserve"> </w:t>
      </w:r>
      <w:r w:rsidR="00342AA2">
        <w:t>Individuals can request access to a copy of their data in electronic form</w:t>
      </w:r>
      <w:r w:rsidR="00592553">
        <w:t>.</w:t>
      </w:r>
      <w:r w:rsidR="00342AA2">
        <w:t xml:space="preserve"> </w:t>
      </w:r>
    </w:p>
    <w:p w:rsidR="006C2923" w:rsidRPr="00AA7A74" w:rsidRDefault="00E21C59">
      <w:pPr>
        <w:rPr>
          <w:sz w:val="24"/>
          <w:szCs w:val="24"/>
        </w:rPr>
      </w:pPr>
      <w:r w:rsidRPr="00AA7A74">
        <w:rPr>
          <w:b/>
          <w:sz w:val="24"/>
          <w:szCs w:val="24"/>
        </w:rPr>
        <w:t>Right to rectification</w:t>
      </w:r>
      <w:r w:rsidRPr="00AA7A74">
        <w:rPr>
          <w:sz w:val="24"/>
          <w:szCs w:val="24"/>
        </w:rPr>
        <w:t xml:space="preserve"> </w:t>
      </w:r>
      <w:r w:rsidR="00342AA2" w:rsidRPr="00AA7A74">
        <w:rPr>
          <w:sz w:val="24"/>
          <w:szCs w:val="24"/>
        </w:rPr>
        <w:tab/>
      </w:r>
    </w:p>
    <w:p w:rsidR="006C2923" w:rsidRPr="00CE1E49" w:rsidRDefault="00342AA2">
      <w:r>
        <w:t>Individuals are entitled to have their data corrected if it is inaccurate or incomplete</w:t>
      </w:r>
      <w:r w:rsidR="00C359F7">
        <w:t>.</w:t>
      </w:r>
    </w:p>
    <w:p w:rsidR="006C2923" w:rsidRPr="00AA7A74" w:rsidRDefault="00E21C59">
      <w:pPr>
        <w:rPr>
          <w:sz w:val="24"/>
          <w:szCs w:val="24"/>
        </w:rPr>
      </w:pPr>
      <w:r w:rsidRPr="00AA7A74">
        <w:rPr>
          <w:b/>
          <w:sz w:val="24"/>
          <w:szCs w:val="24"/>
        </w:rPr>
        <w:t>Right to erasure</w:t>
      </w:r>
      <w:r w:rsidRPr="00AA7A74">
        <w:rPr>
          <w:sz w:val="24"/>
          <w:szCs w:val="24"/>
        </w:rPr>
        <w:t xml:space="preserve"> </w:t>
      </w:r>
      <w:r w:rsidR="00342AA2" w:rsidRPr="00AA7A74">
        <w:rPr>
          <w:sz w:val="24"/>
          <w:szCs w:val="24"/>
        </w:rPr>
        <w:tab/>
      </w:r>
    </w:p>
    <w:p w:rsidR="00342AA2" w:rsidRDefault="00342AA2">
      <w:r>
        <w:t>Also known as ‘the right to be forgotten’, this permits individuals to request the deletion of their data</w:t>
      </w:r>
      <w:r w:rsidR="006C2923">
        <w:t xml:space="preserve"> once they have left the club.</w:t>
      </w:r>
    </w:p>
    <w:p w:rsidR="000D6CE9" w:rsidRDefault="000D6CE9">
      <w:r>
        <w:t>All request</w:t>
      </w:r>
      <w:r w:rsidR="00CD425E">
        <w:t>s</w:t>
      </w:r>
      <w:r>
        <w:t xml:space="preserve"> must be resolved within a month of the request.</w:t>
      </w:r>
    </w:p>
    <w:p w:rsidR="006C2923" w:rsidRPr="00AA7A74" w:rsidRDefault="00D80C69">
      <w:pPr>
        <w:rPr>
          <w:b/>
          <w:sz w:val="24"/>
          <w:szCs w:val="24"/>
          <w:u w:val="single"/>
        </w:rPr>
      </w:pPr>
      <w:r w:rsidRPr="00AA7A74">
        <w:rPr>
          <w:b/>
          <w:sz w:val="24"/>
          <w:szCs w:val="24"/>
          <w:u w:val="single"/>
        </w:rPr>
        <w:t>P</w:t>
      </w:r>
      <w:r w:rsidR="006C2923" w:rsidRPr="00AA7A74">
        <w:rPr>
          <w:b/>
          <w:sz w:val="24"/>
          <w:szCs w:val="24"/>
          <w:u w:val="single"/>
        </w:rPr>
        <w:t>hotography &amp; filming</w:t>
      </w:r>
    </w:p>
    <w:p w:rsidR="0054582B" w:rsidRDefault="00E0468D">
      <w:r>
        <w:t>P</w:t>
      </w:r>
      <w:r w:rsidR="0017524C">
        <w:t>hotographed &amp; filmed</w:t>
      </w:r>
      <w:r w:rsidR="00342AA2">
        <w:t xml:space="preserve"> Images of people are considered personal data as they can be identified by these images. This means that pho</w:t>
      </w:r>
      <w:r w:rsidR="00D80C69">
        <w:t>tographing and filming at training/matches</w:t>
      </w:r>
      <w:r w:rsidR="00342AA2">
        <w:t xml:space="preserve"> is a form of personal data collection. If you want to store, use or share these images, then you must have clear, active c</w:t>
      </w:r>
      <w:r w:rsidR="008C7D52">
        <w:t>onsent</w:t>
      </w:r>
      <w:r w:rsidR="00CD425E">
        <w:t>.</w:t>
      </w:r>
      <w:r w:rsidR="008C7D52">
        <w:t xml:space="preserve"> </w:t>
      </w:r>
    </w:p>
    <w:p w:rsidR="00E21C59" w:rsidRDefault="00A573E2">
      <w:pPr>
        <w:rPr>
          <w:rFonts w:cs="Arial"/>
          <w:shd w:val="clear" w:color="auto" w:fill="FFFFFF"/>
        </w:rPr>
      </w:pPr>
      <w:r>
        <w:t xml:space="preserve">With the growing use of mobile </w:t>
      </w:r>
      <w:r w:rsidR="00CD425E">
        <w:t>tele</w:t>
      </w:r>
      <w:r>
        <w:t xml:space="preserve">phone cameras any photos taken by members of </w:t>
      </w:r>
      <w:proofErr w:type="spellStart"/>
      <w:r>
        <w:t>Mudeford</w:t>
      </w:r>
      <w:proofErr w:type="spellEnd"/>
      <w:r>
        <w:t xml:space="preserve"> Phoenix committee for use in multimedia activities must be uploaded to either the </w:t>
      </w:r>
      <w:proofErr w:type="spellStart"/>
      <w:r w:rsidR="0054582B">
        <w:t>Mudeford</w:t>
      </w:r>
      <w:proofErr w:type="spellEnd"/>
      <w:r w:rsidR="0054582B">
        <w:t xml:space="preserve"> Phoenix </w:t>
      </w:r>
      <w:r>
        <w:t xml:space="preserve">website or a </w:t>
      </w:r>
      <w:r w:rsidR="0054582B" w:rsidRPr="0054582B">
        <w:rPr>
          <w:rFonts w:cs="Arial"/>
          <w:shd w:val="clear" w:color="auto" w:fill="FFFFFF"/>
        </w:rPr>
        <w:t>social networking s</w:t>
      </w:r>
      <w:r w:rsidR="0054582B">
        <w:rPr>
          <w:rFonts w:cs="Arial"/>
          <w:shd w:val="clear" w:color="auto" w:fill="FFFFFF"/>
        </w:rPr>
        <w:t>ite then deleted from their personal device once the image is uploaded.</w:t>
      </w:r>
    </w:p>
    <w:p w:rsidR="00D80C69" w:rsidRDefault="00D80C69">
      <w:pPr>
        <w:rPr>
          <w:rFonts w:cs="Arial"/>
          <w:shd w:val="clear" w:color="auto" w:fill="FFFFFF"/>
        </w:rPr>
      </w:pPr>
      <w:r>
        <w:rPr>
          <w:rFonts w:cs="Arial"/>
          <w:shd w:val="clear" w:color="auto" w:fill="FFFFFF"/>
        </w:rPr>
        <w:t>Parts of our training and playing areas are cove</w:t>
      </w:r>
      <w:r w:rsidR="00CD425E">
        <w:rPr>
          <w:rFonts w:cs="Arial"/>
          <w:shd w:val="clear" w:color="auto" w:fill="FFFFFF"/>
        </w:rPr>
        <w:t>red by CCTV used by E.C.S.S.C. T</w:t>
      </w:r>
      <w:r>
        <w:rPr>
          <w:rFonts w:cs="Arial"/>
          <w:shd w:val="clear" w:color="auto" w:fill="FFFFFF"/>
        </w:rPr>
        <w:t xml:space="preserve">hese images </w:t>
      </w:r>
      <w:r w:rsidR="0017524C">
        <w:rPr>
          <w:rFonts w:cs="Arial"/>
          <w:shd w:val="clear" w:color="auto" w:fill="FFFFFF"/>
        </w:rPr>
        <w:t>will be store or deleted in accordance with</w:t>
      </w:r>
      <w:r>
        <w:rPr>
          <w:rFonts w:cs="Arial"/>
          <w:shd w:val="clear" w:color="auto" w:fill="FFFFFF"/>
        </w:rPr>
        <w:t xml:space="preserve"> E.C.S.S.C.</w:t>
      </w:r>
      <w:r w:rsidR="0017524C">
        <w:rPr>
          <w:rFonts w:cs="Arial"/>
          <w:shd w:val="clear" w:color="auto" w:fill="FFFFFF"/>
        </w:rPr>
        <w:t xml:space="preserve"> data protection policy.</w:t>
      </w:r>
    </w:p>
    <w:p w:rsidR="00687870" w:rsidRDefault="0053222A">
      <w:pPr>
        <w:rPr>
          <w:rFonts w:cs="Arial"/>
          <w:b/>
          <w:sz w:val="24"/>
          <w:szCs w:val="24"/>
          <w:u w:val="single"/>
          <w:shd w:val="clear" w:color="auto" w:fill="FFFFFF"/>
        </w:rPr>
      </w:pPr>
      <w:r>
        <w:rPr>
          <w:rFonts w:cs="Arial"/>
          <w:b/>
          <w:sz w:val="24"/>
          <w:szCs w:val="24"/>
          <w:u w:val="single"/>
          <w:shd w:val="clear" w:color="auto" w:fill="FFFFFF"/>
        </w:rPr>
        <w:t>Publication of photographs and film</w:t>
      </w:r>
    </w:p>
    <w:p w:rsidR="00687870" w:rsidRDefault="0053222A">
      <w:pPr>
        <w:rPr>
          <w:rFonts w:cs="Arial"/>
          <w:sz w:val="24"/>
          <w:szCs w:val="24"/>
          <w:shd w:val="clear" w:color="auto" w:fill="FFFFFF"/>
        </w:rPr>
      </w:pPr>
      <w:r>
        <w:rPr>
          <w:rFonts w:cs="Arial"/>
          <w:sz w:val="24"/>
          <w:szCs w:val="24"/>
          <w:shd w:val="clear" w:color="auto" w:fill="FFFFFF"/>
        </w:rPr>
        <w:t xml:space="preserve">It is important to be aware that when photographs and films are put into the public domain they are carefully controlled. It is important that no person is named in direct relationship to a photograph or film. </w:t>
      </w:r>
    </w:p>
    <w:p w:rsidR="0053222A" w:rsidRDefault="0081157E">
      <w:pPr>
        <w:rPr>
          <w:rFonts w:cs="Arial"/>
          <w:sz w:val="24"/>
          <w:szCs w:val="24"/>
          <w:shd w:val="clear" w:color="auto" w:fill="FFFFFF"/>
        </w:rPr>
      </w:pPr>
      <w:r>
        <w:rPr>
          <w:rFonts w:cs="Arial"/>
          <w:sz w:val="24"/>
          <w:szCs w:val="24"/>
          <w:shd w:val="clear" w:color="auto" w:fill="FFFFFF"/>
        </w:rPr>
        <w:t>It is imp</w:t>
      </w:r>
      <w:r w:rsidR="009219CA">
        <w:rPr>
          <w:rFonts w:cs="Arial"/>
          <w:sz w:val="24"/>
          <w:szCs w:val="24"/>
          <w:shd w:val="clear" w:color="auto" w:fill="FFFFFF"/>
        </w:rPr>
        <w:t>ortant to be aware that</w:t>
      </w:r>
      <w:r>
        <w:rPr>
          <w:rFonts w:cs="Arial"/>
          <w:sz w:val="24"/>
          <w:szCs w:val="24"/>
          <w:shd w:val="clear" w:color="auto" w:fill="FFFFFF"/>
        </w:rPr>
        <w:t xml:space="preserve"> naming a person by association</w:t>
      </w:r>
      <w:r w:rsidR="009219CA">
        <w:rPr>
          <w:rFonts w:cs="Arial"/>
          <w:sz w:val="24"/>
          <w:szCs w:val="24"/>
          <w:shd w:val="clear" w:color="auto" w:fill="FFFFFF"/>
        </w:rPr>
        <w:t xml:space="preserve"> is not acceptable</w:t>
      </w:r>
      <w:r w:rsidR="00804522">
        <w:rPr>
          <w:rFonts w:cs="Arial"/>
          <w:sz w:val="24"/>
          <w:szCs w:val="24"/>
          <w:shd w:val="clear" w:color="auto" w:fill="FFFFFF"/>
        </w:rPr>
        <w:t>,</w:t>
      </w:r>
      <w:r>
        <w:rPr>
          <w:rFonts w:cs="Arial"/>
          <w:sz w:val="24"/>
          <w:szCs w:val="24"/>
          <w:shd w:val="clear" w:color="auto" w:fill="FFFFFF"/>
        </w:rPr>
        <w:t xml:space="preserve"> examples of this are;</w:t>
      </w:r>
    </w:p>
    <w:p w:rsidR="0081157E" w:rsidRDefault="0081157E">
      <w:pPr>
        <w:rPr>
          <w:rFonts w:cs="Arial"/>
          <w:sz w:val="24"/>
          <w:szCs w:val="24"/>
          <w:shd w:val="clear" w:color="auto" w:fill="FFFFFF"/>
        </w:rPr>
      </w:pPr>
      <w:r>
        <w:rPr>
          <w:rFonts w:cs="Arial"/>
          <w:sz w:val="24"/>
          <w:szCs w:val="24"/>
          <w:shd w:val="clear" w:color="auto" w:fill="FFFFFF"/>
        </w:rPr>
        <w:lastRenderedPageBreak/>
        <w:t>"The goalkeeper ( name) had a great match" when the photo supplied with the article has a squad where only the goalkeeper is wearing a goalkeeper top.</w:t>
      </w:r>
    </w:p>
    <w:p w:rsidR="0081157E" w:rsidRDefault="0081157E">
      <w:pPr>
        <w:rPr>
          <w:rFonts w:cs="Arial"/>
          <w:sz w:val="24"/>
          <w:szCs w:val="24"/>
          <w:shd w:val="clear" w:color="auto" w:fill="FFFFFF"/>
        </w:rPr>
      </w:pPr>
      <w:r>
        <w:rPr>
          <w:rFonts w:cs="Arial"/>
          <w:sz w:val="24"/>
          <w:szCs w:val="24"/>
          <w:shd w:val="clear" w:color="auto" w:fill="FFFFFF"/>
        </w:rPr>
        <w:t>"(name) had a great game as captain" when the photo clearly shows a girl wearing the captain</w:t>
      </w:r>
      <w:r w:rsidR="009219CA">
        <w:rPr>
          <w:rFonts w:cs="Arial"/>
          <w:sz w:val="24"/>
          <w:szCs w:val="24"/>
          <w:shd w:val="clear" w:color="auto" w:fill="FFFFFF"/>
        </w:rPr>
        <w:t>'</w:t>
      </w:r>
      <w:r>
        <w:rPr>
          <w:rFonts w:cs="Arial"/>
          <w:sz w:val="24"/>
          <w:szCs w:val="24"/>
          <w:shd w:val="clear" w:color="auto" w:fill="FFFFFF"/>
        </w:rPr>
        <w:t>s arm band.</w:t>
      </w:r>
    </w:p>
    <w:p w:rsidR="0081157E" w:rsidRDefault="0081157E">
      <w:pPr>
        <w:rPr>
          <w:rFonts w:cs="Arial"/>
          <w:sz w:val="24"/>
          <w:szCs w:val="24"/>
          <w:shd w:val="clear" w:color="auto" w:fill="FFFFFF"/>
        </w:rPr>
      </w:pPr>
      <w:r>
        <w:rPr>
          <w:rFonts w:cs="Arial"/>
          <w:sz w:val="24"/>
          <w:szCs w:val="24"/>
          <w:shd w:val="clear" w:color="auto" w:fill="FFFFFF"/>
        </w:rPr>
        <w:t>"(name)</w:t>
      </w:r>
      <w:r w:rsidR="00B46126">
        <w:rPr>
          <w:rFonts w:cs="Arial"/>
          <w:sz w:val="24"/>
          <w:szCs w:val="24"/>
          <w:shd w:val="clear" w:color="auto" w:fill="FFFFFF"/>
        </w:rPr>
        <w:t xml:space="preserve"> </w:t>
      </w:r>
      <w:r>
        <w:rPr>
          <w:rFonts w:cs="Arial"/>
          <w:sz w:val="24"/>
          <w:szCs w:val="24"/>
          <w:shd w:val="clear" w:color="auto" w:fill="FFFFFF"/>
        </w:rPr>
        <w:t>lifted the cup in celebration" when the photo shows clearly who is lifting the cup.</w:t>
      </w:r>
    </w:p>
    <w:p w:rsidR="0081157E" w:rsidRPr="005934C7" w:rsidRDefault="0081157E">
      <w:pPr>
        <w:rPr>
          <w:rFonts w:cs="Arial"/>
          <w:sz w:val="24"/>
          <w:szCs w:val="24"/>
          <w:shd w:val="clear" w:color="auto" w:fill="FFFFFF"/>
        </w:rPr>
      </w:pPr>
      <w:r>
        <w:rPr>
          <w:rFonts w:cs="Arial"/>
          <w:sz w:val="24"/>
          <w:szCs w:val="24"/>
          <w:shd w:val="clear" w:color="auto" w:fill="FFFFFF"/>
        </w:rPr>
        <w:t>These are just a few examples of what would be classed as a data breach.</w:t>
      </w:r>
    </w:p>
    <w:p w:rsidR="009D7ABC" w:rsidRDefault="00B25A84">
      <w:pPr>
        <w:rPr>
          <w:rFonts w:cs="Arial"/>
          <w:b/>
          <w:sz w:val="24"/>
          <w:szCs w:val="24"/>
          <w:u w:val="single"/>
          <w:shd w:val="clear" w:color="auto" w:fill="FFFFFF"/>
        </w:rPr>
      </w:pPr>
      <w:r>
        <w:rPr>
          <w:rFonts w:cs="Arial"/>
          <w:b/>
          <w:sz w:val="24"/>
          <w:szCs w:val="24"/>
          <w:u w:val="single"/>
          <w:shd w:val="clear" w:color="auto" w:fill="FFFFFF"/>
        </w:rPr>
        <w:t>Transmission of Information</w:t>
      </w:r>
    </w:p>
    <w:p w:rsidR="00B25A84" w:rsidRDefault="00687870" w:rsidP="00687870">
      <w:pPr>
        <w:pStyle w:val="NoSpacing"/>
        <w:rPr>
          <w:shd w:val="clear" w:color="auto" w:fill="FFFFFF"/>
        </w:rPr>
      </w:pPr>
      <w:r w:rsidRPr="00687870">
        <w:rPr>
          <w:shd w:val="clear" w:color="auto" w:fill="FFFFFF"/>
        </w:rPr>
        <w:t>Information is readily</w:t>
      </w:r>
      <w:r>
        <w:rPr>
          <w:shd w:val="clear" w:color="auto" w:fill="FFFFFF"/>
        </w:rPr>
        <w:t xml:space="preserve"> transferred by e-mail and through </w:t>
      </w:r>
      <w:r w:rsidRPr="00687870">
        <w:rPr>
          <w:shd w:val="clear" w:color="auto" w:fill="FFFFFF"/>
        </w:rPr>
        <w:t>cross-platform instant messaging</w:t>
      </w:r>
      <w:r>
        <w:rPr>
          <w:shd w:val="clear" w:color="auto" w:fill="FFFFFF"/>
        </w:rPr>
        <w:t xml:space="preserve"> apps</w:t>
      </w:r>
      <w:r w:rsidR="009219CA">
        <w:rPr>
          <w:shd w:val="clear" w:color="auto" w:fill="FFFFFF"/>
        </w:rPr>
        <w:t>.</w:t>
      </w:r>
    </w:p>
    <w:p w:rsidR="009D7ABC" w:rsidRDefault="009219CA" w:rsidP="005934C7">
      <w:pPr>
        <w:pStyle w:val="NoSpacing"/>
        <w:rPr>
          <w:shd w:val="clear" w:color="auto" w:fill="FFFFFF"/>
        </w:rPr>
      </w:pPr>
      <w:r>
        <w:rPr>
          <w:shd w:val="clear" w:color="auto" w:fill="FFFFFF"/>
        </w:rPr>
        <w:t>W</w:t>
      </w:r>
      <w:r w:rsidR="00687870">
        <w:rPr>
          <w:shd w:val="clear" w:color="auto" w:fill="FFFFFF"/>
        </w:rPr>
        <w:t>e must be aware that the in</w:t>
      </w:r>
      <w:r>
        <w:rPr>
          <w:shd w:val="clear" w:color="auto" w:fill="FFFFFF"/>
        </w:rPr>
        <w:t>formation on these platforms is not 100% secure. A</w:t>
      </w:r>
      <w:r w:rsidR="00687870">
        <w:rPr>
          <w:shd w:val="clear" w:color="auto" w:fill="FFFFFF"/>
        </w:rPr>
        <w:t>ll information transferred through these medium</w:t>
      </w:r>
      <w:r>
        <w:rPr>
          <w:shd w:val="clear" w:color="auto" w:fill="FFFFFF"/>
        </w:rPr>
        <w:t>s</w:t>
      </w:r>
      <w:r w:rsidR="00687870">
        <w:rPr>
          <w:shd w:val="clear" w:color="auto" w:fill="FFFFFF"/>
        </w:rPr>
        <w:t xml:space="preserve"> must abide by </w:t>
      </w:r>
      <w:r w:rsidR="0038092D">
        <w:rPr>
          <w:shd w:val="clear" w:color="auto" w:fill="FFFFFF"/>
        </w:rPr>
        <w:t xml:space="preserve">our </w:t>
      </w:r>
      <w:r>
        <w:rPr>
          <w:shd w:val="clear" w:color="auto" w:fill="FFFFFF"/>
        </w:rPr>
        <w:t>data protection policy. W</w:t>
      </w:r>
      <w:r w:rsidR="005934C7">
        <w:rPr>
          <w:shd w:val="clear" w:color="auto" w:fill="FFFFFF"/>
        </w:rPr>
        <w:t xml:space="preserve">hen using </w:t>
      </w:r>
      <w:r w:rsidR="005934C7" w:rsidRPr="00687870">
        <w:rPr>
          <w:shd w:val="clear" w:color="auto" w:fill="FFFFFF"/>
        </w:rPr>
        <w:t>cross-platform instant messaging</w:t>
      </w:r>
      <w:r w:rsidR="005934C7">
        <w:rPr>
          <w:shd w:val="clear" w:color="auto" w:fill="FFFFFF"/>
        </w:rPr>
        <w:t xml:space="preserve"> apps</w:t>
      </w:r>
      <w:r>
        <w:rPr>
          <w:shd w:val="clear" w:color="auto" w:fill="FFFFFF"/>
        </w:rPr>
        <w:t>,</w:t>
      </w:r>
      <w:r w:rsidR="005934C7">
        <w:rPr>
          <w:shd w:val="clear" w:color="auto" w:fill="FFFFFF"/>
        </w:rPr>
        <w:t xml:space="preserve">  avoid putting private details of an individual with photographs</w:t>
      </w:r>
      <w:r>
        <w:rPr>
          <w:shd w:val="clear" w:color="auto" w:fill="FFFFFF"/>
        </w:rPr>
        <w:t>. I</w:t>
      </w:r>
      <w:r w:rsidR="005934C7">
        <w:rPr>
          <w:shd w:val="clear" w:color="auto" w:fill="FFFFFF"/>
        </w:rPr>
        <w:t>f you are sending registration details to the club secretary only use encrypted e-mails .</w:t>
      </w:r>
      <w:r w:rsidR="00B46126">
        <w:rPr>
          <w:shd w:val="clear" w:color="auto" w:fill="FFFFFF"/>
        </w:rPr>
        <w:t xml:space="preserve"> </w:t>
      </w:r>
      <w:r w:rsidR="00687870">
        <w:rPr>
          <w:shd w:val="clear" w:color="auto" w:fill="FFFFFF"/>
        </w:rPr>
        <w:t xml:space="preserve">Any information must be removed from personal </w:t>
      </w:r>
      <w:r>
        <w:rPr>
          <w:shd w:val="clear" w:color="auto" w:fill="FFFFFF"/>
        </w:rPr>
        <w:t>'</w:t>
      </w:r>
      <w:r w:rsidR="00687870">
        <w:rPr>
          <w:shd w:val="clear" w:color="auto" w:fill="FFFFFF"/>
        </w:rPr>
        <w:t>phones and computers and transferred to the appropriate data storage medium or platform</w:t>
      </w:r>
      <w:r w:rsidR="0038092D">
        <w:rPr>
          <w:shd w:val="clear" w:color="auto" w:fill="FFFFFF"/>
        </w:rPr>
        <w:t xml:space="preserve"> as soon as it is received .Under no circumstance should photographs of individuals be kept on personal computers or mobile </w:t>
      </w:r>
      <w:r>
        <w:rPr>
          <w:shd w:val="clear" w:color="auto" w:fill="FFFFFF"/>
        </w:rPr>
        <w:t>'</w:t>
      </w:r>
      <w:r w:rsidR="0038092D">
        <w:rPr>
          <w:shd w:val="clear" w:color="auto" w:fill="FFFFFF"/>
        </w:rPr>
        <w:t>phones.</w:t>
      </w:r>
    </w:p>
    <w:p w:rsidR="005934C7" w:rsidRPr="005934C7" w:rsidRDefault="005934C7" w:rsidP="005934C7">
      <w:pPr>
        <w:pStyle w:val="NoSpacing"/>
        <w:rPr>
          <w:shd w:val="clear" w:color="auto" w:fill="FFFFFF"/>
        </w:rPr>
      </w:pPr>
    </w:p>
    <w:p w:rsidR="00AA7A74" w:rsidRDefault="00AA7A74">
      <w:pPr>
        <w:rPr>
          <w:rFonts w:cs="Arial"/>
          <w:b/>
          <w:sz w:val="24"/>
          <w:szCs w:val="24"/>
          <w:u w:val="single"/>
          <w:shd w:val="clear" w:color="auto" w:fill="FFFFFF"/>
        </w:rPr>
      </w:pPr>
      <w:r w:rsidRPr="00AA7A74">
        <w:rPr>
          <w:rFonts w:cs="Arial"/>
          <w:b/>
          <w:sz w:val="24"/>
          <w:szCs w:val="24"/>
          <w:u w:val="single"/>
          <w:shd w:val="clear" w:color="auto" w:fill="FFFFFF"/>
        </w:rPr>
        <w:t>Data Breaches</w:t>
      </w:r>
    </w:p>
    <w:p w:rsidR="00AA7A74" w:rsidRPr="009D7ABC" w:rsidRDefault="00AA7A74" w:rsidP="00AA7A74">
      <w:pPr>
        <w:pStyle w:val="NormalWeb"/>
        <w:shd w:val="clear" w:color="auto" w:fill="FFFFFF"/>
        <w:spacing w:before="0" w:beforeAutospacing="0" w:after="240" w:afterAutospacing="0"/>
        <w:rPr>
          <w:rFonts w:asciiTheme="minorHAnsi" w:hAnsiTheme="minorHAnsi"/>
          <w:i/>
          <w:color w:val="000000"/>
          <w:sz w:val="22"/>
          <w:szCs w:val="22"/>
        </w:rPr>
      </w:pPr>
      <w:r w:rsidRPr="009D7ABC">
        <w:rPr>
          <w:rFonts w:asciiTheme="minorHAnsi" w:hAnsiTheme="minorHAnsi"/>
          <w:i/>
          <w:color w:val="000000"/>
          <w:sz w:val="22"/>
          <w:szCs w:val="22"/>
        </w:rPr>
        <w:t>A personal data bre</w:t>
      </w:r>
      <w:r w:rsidR="00D42592">
        <w:rPr>
          <w:rFonts w:asciiTheme="minorHAnsi" w:hAnsiTheme="minorHAnsi"/>
          <w:i/>
          <w:color w:val="000000"/>
          <w:sz w:val="22"/>
          <w:szCs w:val="22"/>
        </w:rPr>
        <w:t xml:space="preserve">ach can be broadly defined as an </w:t>
      </w:r>
      <w:r w:rsidRPr="009D7ABC">
        <w:rPr>
          <w:rFonts w:asciiTheme="minorHAnsi" w:hAnsiTheme="minorHAnsi"/>
          <w:i/>
          <w:color w:val="000000"/>
          <w:sz w:val="22"/>
          <w:szCs w:val="22"/>
        </w:rPr>
        <w:t>incident that has affected the confidentiality, integrity or availability of personal data. In short, there will be a personal data breach whenever any personal dat</w:t>
      </w:r>
      <w:r w:rsidR="006B1C01">
        <w:rPr>
          <w:rFonts w:asciiTheme="minorHAnsi" w:hAnsiTheme="minorHAnsi"/>
          <w:i/>
          <w:color w:val="000000"/>
          <w:sz w:val="22"/>
          <w:szCs w:val="22"/>
        </w:rPr>
        <w:t xml:space="preserve">a is lost, destroyed, corrupted, </w:t>
      </w:r>
      <w:r w:rsidRPr="009D7ABC">
        <w:rPr>
          <w:rFonts w:asciiTheme="minorHAnsi" w:hAnsiTheme="minorHAnsi"/>
          <w:i/>
          <w:color w:val="000000"/>
          <w:sz w:val="22"/>
          <w:szCs w:val="22"/>
        </w:rPr>
        <w:t>disclosed</w:t>
      </w:r>
      <w:r w:rsidR="009219CA">
        <w:rPr>
          <w:rFonts w:asciiTheme="minorHAnsi" w:hAnsiTheme="minorHAnsi"/>
          <w:i/>
          <w:color w:val="000000"/>
          <w:sz w:val="22"/>
          <w:szCs w:val="22"/>
        </w:rPr>
        <w:t xml:space="preserve"> or </w:t>
      </w:r>
      <w:proofErr w:type="spellStart"/>
      <w:r w:rsidR="009219CA">
        <w:rPr>
          <w:rFonts w:asciiTheme="minorHAnsi" w:hAnsiTheme="minorHAnsi"/>
          <w:i/>
          <w:color w:val="000000"/>
          <w:sz w:val="22"/>
          <w:szCs w:val="22"/>
        </w:rPr>
        <w:t>passesd</w:t>
      </w:r>
      <w:proofErr w:type="spellEnd"/>
      <w:r w:rsidR="009219CA">
        <w:rPr>
          <w:rFonts w:asciiTheme="minorHAnsi" w:hAnsiTheme="minorHAnsi"/>
          <w:i/>
          <w:color w:val="000000"/>
          <w:sz w:val="22"/>
          <w:szCs w:val="22"/>
        </w:rPr>
        <w:t xml:space="preserve"> </w:t>
      </w:r>
      <w:r w:rsidRPr="009D7ABC">
        <w:rPr>
          <w:rFonts w:asciiTheme="minorHAnsi" w:hAnsiTheme="minorHAnsi"/>
          <w:i/>
          <w:color w:val="000000"/>
          <w:sz w:val="22"/>
          <w:szCs w:val="22"/>
        </w:rPr>
        <w:t>o</w:t>
      </w:r>
      <w:r w:rsidR="009219CA">
        <w:rPr>
          <w:rFonts w:asciiTheme="minorHAnsi" w:hAnsiTheme="minorHAnsi"/>
          <w:i/>
          <w:color w:val="000000"/>
          <w:sz w:val="22"/>
          <w:szCs w:val="22"/>
        </w:rPr>
        <w:t xml:space="preserve">n without proper </w:t>
      </w:r>
      <w:proofErr w:type="spellStart"/>
      <w:r w:rsidR="009219CA">
        <w:rPr>
          <w:rFonts w:asciiTheme="minorHAnsi" w:hAnsiTheme="minorHAnsi"/>
          <w:i/>
          <w:color w:val="000000"/>
          <w:sz w:val="22"/>
          <w:szCs w:val="22"/>
        </w:rPr>
        <w:t>authorisation</w:t>
      </w:r>
      <w:proofErr w:type="spellEnd"/>
      <w:r w:rsidR="009219CA">
        <w:rPr>
          <w:rFonts w:asciiTheme="minorHAnsi" w:hAnsiTheme="minorHAnsi"/>
          <w:i/>
          <w:color w:val="000000"/>
          <w:sz w:val="22"/>
          <w:szCs w:val="22"/>
        </w:rPr>
        <w:t>.</w:t>
      </w:r>
    </w:p>
    <w:p w:rsidR="00AA7A74" w:rsidRDefault="00AA7A74" w:rsidP="00AA7A74">
      <w:pPr>
        <w:pStyle w:val="NormalWeb"/>
        <w:shd w:val="clear" w:color="auto" w:fill="FFFFFF"/>
        <w:spacing w:before="0" w:beforeAutospacing="0" w:after="240" w:afterAutospacing="0"/>
        <w:rPr>
          <w:rFonts w:asciiTheme="minorHAnsi" w:hAnsiTheme="minorHAnsi"/>
          <w:color w:val="000000"/>
          <w:sz w:val="22"/>
          <w:szCs w:val="22"/>
        </w:rPr>
      </w:pPr>
      <w:r w:rsidRPr="00AA7A74">
        <w:rPr>
          <w:rFonts w:asciiTheme="minorHAnsi" w:hAnsiTheme="minorHAnsi"/>
          <w:color w:val="000000"/>
          <w:sz w:val="22"/>
          <w:szCs w:val="22"/>
        </w:rPr>
        <w:t xml:space="preserve">Recital 87 of the GDPR </w:t>
      </w:r>
      <w:r w:rsidR="006B1C01">
        <w:rPr>
          <w:rFonts w:asciiTheme="minorHAnsi" w:hAnsiTheme="minorHAnsi"/>
          <w:color w:val="000000"/>
          <w:sz w:val="22"/>
          <w:szCs w:val="22"/>
        </w:rPr>
        <w:t>makes clear that when a</w:t>
      </w:r>
      <w:r w:rsidR="009219CA">
        <w:rPr>
          <w:rFonts w:asciiTheme="minorHAnsi" w:hAnsiTheme="minorHAnsi"/>
          <w:color w:val="000000"/>
          <w:sz w:val="22"/>
          <w:szCs w:val="22"/>
        </w:rPr>
        <w:t>n</w:t>
      </w:r>
      <w:r w:rsidR="006B1C01">
        <w:rPr>
          <w:rFonts w:asciiTheme="minorHAnsi" w:hAnsiTheme="minorHAnsi"/>
          <w:color w:val="000000"/>
          <w:sz w:val="22"/>
          <w:szCs w:val="22"/>
        </w:rPr>
        <w:t xml:space="preserve"> </w:t>
      </w:r>
      <w:r w:rsidRPr="00AA7A74">
        <w:rPr>
          <w:rFonts w:asciiTheme="minorHAnsi" w:hAnsiTheme="minorHAnsi"/>
          <w:color w:val="000000"/>
          <w:sz w:val="22"/>
          <w:szCs w:val="22"/>
        </w:rPr>
        <w:t xml:space="preserve"> in</w:t>
      </w:r>
      <w:r>
        <w:rPr>
          <w:rFonts w:asciiTheme="minorHAnsi" w:hAnsiTheme="minorHAnsi"/>
          <w:color w:val="000000"/>
          <w:sz w:val="22"/>
          <w:szCs w:val="22"/>
        </w:rPr>
        <w:t>cident takes place, we</w:t>
      </w:r>
      <w:r w:rsidRPr="00AA7A74">
        <w:rPr>
          <w:rFonts w:asciiTheme="minorHAnsi" w:hAnsiTheme="minorHAnsi"/>
          <w:color w:val="000000"/>
          <w:sz w:val="22"/>
          <w:szCs w:val="22"/>
        </w:rPr>
        <w:t xml:space="preserve"> should quickly establish whether a personal data breach has occurred and, if so, promptly take steps to address it, including telling the I</w:t>
      </w:r>
      <w:r w:rsidR="009219CA">
        <w:rPr>
          <w:rFonts w:asciiTheme="minorHAnsi" w:hAnsiTheme="minorHAnsi"/>
          <w:color w:val="000000"/>
          <w:sz w:val="22"/>
          <w:szCs w:val="22"/>
        </w:rPr>
        <w:t xml:space="preserve">nformation </w:t>
      </w:r>
      <w:r w:rsidRPr="00AA7A74">
        <w:rPr>
          <w:rFonts w:asciiTheme="minorHAnsi" w:hAnsiTheme="minorHAnsi"/>
          <w:color w:val="000000"/>
          <w:sz w:val="22"/>
          <w:szCs w:val="22"/>
        </w:rPr>
        <w:t>C</w:t>
      </w:r>
      <w:r w:rsidR="009219CA">
        <w:rPr>
          <w:rFonts w:asciiTheme="minorHAnsi" w:hAnsiTheme="minorHAnsi"/>
          <w:color w:val="000000"/>
          <w:sz w:val="22"/>
          <w:szCs w:val="22"/>
        </w:rPr>
        <w:t xml:space="preserve">ommissioners </w:t>
      </w:r>
      <w:r w:rsidRPr="00AA7A74">
        <w:rPr>
          <w:rFonts w:asciiTheme="minorHAnsi" w:hAnsiTheme="minorHAnsi"/>
          <w:color w:val="000000"/>
          <w:sz w:val="22"/>
          <w:szCs w:val="22"/>
        </w:rPr>
        <w:t>O</w:t>
      </w:r>
      <w:r w:rsidR="009219CA">
        <w:rPr>
          <w:rFonts w:asciiTheme="minorHAnsi" w:hAnsiTheme="minorHAnsi"/>
          <w:color w:val="000000"/>
          <w:sz w:val="22"/>
          <w:szCs w:val="22"/>
        </w:rPr>
        <w:t xml:space="preserve">ffice </w:t>
      </w:r>
      <w:r w:rsidRPr="00AA7A74">
        <w:rPr>
          <w:rFonts w:asciiTheme="minorHAnsi" w:hAnsiTheme="minorHAnsi"/>
          <w:color w:val="000000"/>
          <w:sz w:val="22"/>
          <w:szCs w:val="22"/>
        </w:rPr>
        <w:t xml:space="preserve"> if required.</w:t>
      </w:r>
    </w:p>
    <w:p w:rsidR="0087067E" w:rsidRDefault="0087067E" w:rsidP="00AA7A74">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Data breaches can take the form of;</w:t>
      </w:r>
    </w:p>
    <w:p w:rsidR="0087067E" w:rsidRDefault="0087067E" w:rsidP="00AA7A74">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Loss of match d</w:t>
      </w:r>
      <w:r w:rsidR="009219CA">
        <w:rPr>
          <w:rFonts w:asciiTheme="minorHAnsi" w:hAnsiTheme="minorHAnsi"/>
          <w:color w:val="000000"/>
          <w:sz w:val="22"/>
          <w:szCs w:val="22"/>
        </w:rPr>
        <w:t>ay information by managers.</w:t>
      </w:r>
    </w:p>
    <w:p w:rsidR="0087067E" w:rsidRDefault="0087067E" w:rsidP="00AA7A74">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L</w:t>
      </w:r>
      <w:r w:rsidR="009219CA">
        <w:rPr>
          <w:rFonts w:asciiTheme="minorHAnsi" w:hAnsiTheme="minorHAnsi"/>
          <w:color w:val="000000"/>
          <w:sz w:val="22"/>
          <w:szCs w:val="22"/>
        </w:rPr>
        <w:t>oss of registration information.</w:t>
      </w:r>
    </w:p>
    <w:p w:rsidR="0087067E" w:rsidRDefault="0087067E" w:rsidP="00AA7A74">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 xml:space="preserve">Identification of children in photographs (in press publications, </w:t>
      </w:r>
      <w:r w:rsidR="009219CA">
        <w:rPr>
          <w:rFonts w:asciiTheme="minorHAnsi" w:hAnsiTheme="minorHAnsi"/>
          <w:color w:val="000000"/>
          <w:sz w:val="22"/>
          <w:szCs w:val="22"/>
        </w:rPr>
        <w:t>website and social media sites).</w:t>
      </w:r>
    </w:p>
    <w:p w:rsidR="0087067E" w:rsidRDefault="0087067E" w:rsidP="00AA7A74">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The releasing of information t</w:t>
      </w:r>
      <w:r w:rsidR="009219CA">
        <w:rPr>
          <w:rFonts w:asciiTheme="minorHAnsi" w:hAnsiTheme="minorHAnsi"/>
          <w:color w:val="000000"/>
          <w:sz w:val="22"/>
          <w:szCs w:val="22"/>
        </w:rPr>
        <w:t>o a third party without consent.</w:t>
      </w:r>
    </w:p>
    <w:p w:rsidR="0087067E" w:rsidRDefault="0087067E" w:rsidP="00AA7A74">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Not removing photographs from personal devices.</w:t>
      </w:r>
    </w:p>
    <w:p w:rsidR="00AA7A74" w:rsidRDefault="00AA7A74" w:rsidP="00AA7A74">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 xml:space="preserve">The data held by </w:t>
      </w:r>
      <w:proofErr w:type="spellStart"/>
      <w:r>
        <w:rPr>
          <w:rFonts w:asciiTheme="minorHAnsi" w:hAnsiTheme="minorHAnsi"/>
          <w:color w:val="000000"/>
          <w:sz w:val="22"/>
          <w:szCs w:val="22"/>
        </w:rPr>
        <w:t>Mudeford</w:t>
      </w:r>
      <w:proofErr w:type="spellEnd"/>
      <w:r>
        <w:rPr>
          <w:rFonts w:asciiTheme="minorHAnsi" w:hAnsiTheme="minorHAnsi"/>
          <w:color w:val="000000"/>
          <w:sz w:val="22"/>
          <w:szCs w:val="22"/>
        </w:rPr>
        <w:t xml:space="preserve"> Phoenix is low level information, data breaches will be dealt with by the </w:t>
      </w:r>
      <w:proofErr w:type="spellStart"/>
      <w:r>
        <w:rPr>
          <w:rFonts w:asciiTheme="minorHAnsi" w:hAnsiTheme="minorHAnsi"/>
          <w:color w:val="000000"/>
          <w:sz w:val="22"/>
          <w:szCs w:val="22"/>
        </w:rPr>
        <w:t>Mudeford</w:t>
      </w:r>
      <w:proofErr w:type="spellEnd"/>
      <w:r>
        <w:rPr>
          <w:rFonts w:asciiTheme="minorHAnsi" w:hAnsiTheme="minorHAnsi"/>
          <w:color w:val="000000"/>
          <w:sz w:val="22"/>
          <w:szCs w:val="22"/>
        </w:rPr>
        <w:t xml:space="preserve"> Phoenix committee in </w:t>
      </w:r>
      <w:r w:rsidR="009219CA">
        <w:rPr>
          <w:rFonts w:asciiTheme="minorHAnsi" w:hAnsiTheme="minorHAnsi"/>
          <w:color w:val="000000"/>
          <w:sz w:val="22"/>
          <w:szCs w:val="22"/>
        </w:rPr>
        <w:t>the form of an internal enquiry.</w:t>
      </w:r>
      <w:r>
        <w:rPr>
          <w:rFonts w:asciiTheme="minorHAnsi" w:hAnsiTheme="minorHAnsi"/>
          <w:color w:val="000000"/>
          <w:sz w:val="22"/>
          <w:szCs w:val="22"/>
        </w:rPr>
        <w:t xml:space="preserve"> The individual or individuals who</w:t>
      </w:r>
      <w:r w:rsidR="009219CA">
        <w:rPr>
          <w:rFonts w:asciiTheme="minorHAnsi" w:hAnsiTheme="minorHAnsi"/>
          <w:color w:val="000000"/>
          <w:sz w:val="22"/>
          <w:szCs w:val="22"/>
        </w:rPr>
        <w:t>'</w:t>
      </w:r>
      <w:r>
        <w:rPr>
          <w:rFonts w:asciiTheme="minorHAnsi" w:hAnsiTheme="minorHAnsi"/>
          <w:color w:val="000000"/>
          <w:sz w:val="22"/>
          <w:szCs w:val="22"/>
        </w:rPr>
        <w:t>s information is effected by a breach will be informed by the data controller.</w:t>
      </w:r>
      <w:r w:rsidR="009D7ABC">
        <w:rPr>
          <w:rFonts w:asciiTheme="minorHAnsi" w:hAnsiTheme="minorHAnsi"/>
          <w:color w:val="000000"/>
          <w:sz w:val="22"/>
          <w:szCs w:val="22"/>
        </w:rPr>
        <w:t xml:space="preserve"> </w:t>
      </w:r>
    </w:p>
    <w:p w:rsidR="00AB08C6" w:rsidRPr="00426115" w:rsidRDefault="008276E7" w:rsidP="00426115">
      <w:pPr>
        <w:pStyle w:val="NormalWeb"/>
        <w:shd w:val="clear" w:color="auto" w:fill="FFFFFF"/>
        <w:spacing w:before="0" w:beforeAutospacing="0" w:after="240" w:afterAutospacing="0"/>
        <w:rPr>
          <w:rFonts w:asciiTheme="minorHAnsi" w:hAnsiTheme="minorHAnsi"/>
          <w:color w:val="000000"/>
          <w:sz w:val="22"/>
          <w:szCs w:val="22"/>
        </w:rPr>
      </w:pPr>
      <w:r>
        <w:rPr>
          <w:rFonts w:asciiTheme="minorHAnsi" w:hAnsiTheme="minorHAnsi"/>
          <w:noProof/>
          <w:color w:val="000000"/>
          <w:sz w:val="22"/>
          <w:szCs w:val="22"/>
        </w:rPr>
        <w:pict>
          <v:shape id="_x0000_s1027" type="#_x0000_t202" style="position:absolute;margin-left:143.25pt;margin-top:57.5pt;width:183.75pt;height:29.25pt;z-index:251659264" stroked="f">
            <v:textbox>
              <w:txbxContent>
                <w:p w:rsidR="00B915B2" w:rsidRDefault="00B915B2" w:rsidP="00B915B2">
                  <w:pPr>
                    <w:jc w:val="center"/>
                    <w:rPr>
                      <w:rFonts w:ascii="Arial" w:hAnsi="Arial" w:cs="Arial"/>
                      <w:color w:val="000000"/>
                      <w:sz w:val="27"/>
                      <w:szCs w:val="27"/>
                      <w:shd w:val="clear" w:color="auto" w:fill="EEF1F6"/>
                    </w:rPr>
                  </w:pPr>
                  <w:r>
                    <w:rPr>
                      <w:rFonts w:ascii="Arial" w:hAnsi="Arial" w:cs="Arial"/>
                      <w:color w:val="000000"/>
                      <w:sz w:val="27"/>
                      <w:szCs w:val="27"/>
                      <w:shd w:val="clear" w:color="auto" w:fill="EEF1F6"/>
                    </w:rPr>
                    <w:t>End of Policy</w:t>
                  </w:r>
                </w:p>
                <w:p w:rsidR="00B915B2" w:rsidRDefault="00B915B2"/>
              </w:txbxContent>
            </v:textbox>
          </v:shape>
        </w:pict>
      </w:r>
      <w:r w:rsidR="009D7ABC">
        <w:rPr>
          <w:rFonts w:asciiTheme="minorHAnsi" w:hAnsiTheme="minorHAnsi"/>
          <w:color w:val="000000"/>
          <w:sz w:val="22"/>
          <w:szCs w:val="22"/>
        </w:rPr>
        <w:t xml:space="preserve">Any individual who is involved with </w:t>
      </w:r>
      <w:proofErr w:type="spellStart"/>
      <w:r w:rsidR="009D7ABC">
        <w:rPr>
          <w:rFonts w:asciiTheme="minorHAnsi" w:hAnsiTheme="minorHAnsi"/>
          <w:color w:val="000000"/>
          <w:sz w:val="22"/>
          <w:szCs w:val="22"/>
        </w:rPr>
        <w:t>Mudeford</w:t>
      </w:r>
      <w:proofErr w:type="spellEnd"/>
      <w:r w:rsidR="009D7ABC">
        <w:rPr>
          <w:rFonts w:asciiTheme="minorHAnsi" w:hAnsiTheme="minorHAnsi"/>
          <w:color w:val="000000"/>
          <w:sz w:val="22"/>
          <w:szCs w:val="22"/>
        </w:rPr>
        <w:t xml:space="preserve"> Phoenix who is identified as the cause of a data breach will be requested to attend a hearing  </w:t>
      </w:r>
      <w:r w:rsidR="00D42592">
        <w:rPr>
          <w:rFonts w:asciiTheme="minorHAnsi" w:hAnsiTheme="minorHAnsi"/>
          <w:color w:val="000000"/>
          <w:sz w:val="22"/>
          <w:szCs w:val="22"/>
        </w:rPr>
        <w:t xml:space="preserve">of the </w:t>
      </w:r>
      <w:proofErr w:type="spellStart"/>
      <w:r w:rsidR="00D42592">
        <w:rPr>
          <w:rFonts w:asciiTheme="minorHAnsi" w:hAnsiTheme="minorHAnsi"/>
          <w:color w:val="000000"/>
          <w:sz w:val="22"/>
          <w:szCs w:val="22"/>
        </w:rPr>
        <w:t>Mudeford</w:t>
      </w:r>
      <w:proofErr w:type="spellEnd"/>
      <w:r w:rsidR="00D42592">
        <w:rPr>
          <w:rFonts w:asciiTheme="minorHAnsi" w:hAnsiTheme="minorHAnsi"/>
          <w:color w:val="000000"/>
          <w:sz w:val="22"/>
          <w:szCs w:val="22"/>
        </w:rPr>
        <w:t xml:space="preserve"> Phoenix committee.</w:t>
      </w:r>
      <w:r w:rsidR="0087067E">
        <w:rPr>
          <w:rFonts w:asciiTheme="minorHAnsi" w:hAnsiTheme="minorHAnsi"/>
          <w:color w:val="000000"/>
          <w:sz w:val="22"/>
          <w:szCs w:val="22"/>
        </w:rPr>
        <w:t xml:space="preserve"> Only if the data breach is found to</w:t>
      </w:r>
      <w:r w:rsidR="00B25A84">
        <w:rPr>
          <w:rFonts w:asciiTheme="minorHAnsi" w:hAnsiTheme="minorHAnsi"/>
          <w:color w:val="000000"/>
          <w:sz w:val="22"/>
          <w:szCs w:val="22"/>
        </w:rPr>
        <w:t xml:space="preserve"> be of a more serious or sinister nature then the relevant authorities will be informed.</w:t>
      </w:r>
    </w:p>
    <w:sectPr w:rsidR="00AB08C6" w:rsidRPr="00426115" w:rsidSect="00306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1C59"/>
    <w:rsid w:val="0006558D"/>
    <w:rsid w:val="000D6CE9"/>
    <w:rsid w:val="000E3C4A"/>
    <w:rsid w:val="00116060"/>
    <w:rsid w:val="0017524C"/>
    <w:rsid w:val="00210880"/>
    <w:rsid w:val="002D1480"/>
    <w:rsid w:val="0030640F"/>
    <w:rsid w:val="00342AA2"/>
    <w:rsid w:val="0038092D"/>
    <w:rsid w:val="003A38DD"/>
    <w:rsid w:val="003B2C36"/>
    <w:rsid w:val="00426115"/>
    <w:rsid w:val="00427D1D"/>
    <w:rsid w:val="004A50B0"/>
    <w:rsid w:val="0053222A"/>
    <w:rsid w:val="0054582B"/>
    <w:rsid w:val="00555163"/>
    <w:rsid w:val="00592553"/>
    <w:rsid w:val="005934C7"/>
    <w:rsid w:val="005D36E5"/>
    <w:rsid w:val="005E5B53"/>
    <w:rsid w:val="00671A1A"/>
    <w:rsid w:val="00687870"/>
    <w:rsid w:val="006B1C01"/>
    <w:rsid w:val="006C2923"/>
    <w:rsid w:val="007E56F7"/>
    <w:rsid w:val="007E7F5F"/>
    <w:rsid w:val="007F513D"/>
    <w:rsid w:val="00804522"/>
    <w:rsid w:val="0081157E"/>
    <w:rsid w:val="008276E7"/>
    <w:rsid w:val="00832170"/>
    <w:rsid w:val="00844171"/>
    <w:rsid w:val="0087067E"/>
    <w:rsid w:val="008858A1"/>
    <w:rsid w:val="008A6BCC"/>
    <w:rsid w:val="008C5F65"/>
    <w:rsid w:val="008C7D52"/>
    <w:rsid w:val="009219CA"/>
    <w:rsid w:val="009C7957"/>
    <w:rsid w:val="009D7ABC"/>
    <w:rsid w:val="009E3B3C"/>
    <w:rsid w:val="00A25053"/>
    <w:rsid w:val="00A46122"/>
    <w:rsid w:val="00A555F6"/>
    <w:rsid w:val="00A573E2"/>
    <w:rsid w:val="00A8671F"/>
    <w:rsid w:val="00AA7A74"/>
    <w:rsid w:val="00AB08C6"/>
    <w:rsid w:val="00AD790C"/>
    <w:rsid w:val="00B14A0D"/>
    <w:rsid w:val="00B25A84"/>
    <w:rsid w:val="00B46126"/>
    <w:rsid w:val="00B915B2"/>
    <w:rsid w:val="00C359F7"/>
    <w:rsid w:val="00CD425E"/>
    <w:rsid w:val="00CE1E49"/>
    <w:rsid w:val="00D42592"/>
    <w:rsid w:val="00D661DC"/>
    <w:rsid w:val="00D80C69"/>
    <w:rsid w:val="00DF503B"/>
    <w:rsid w:val="00E0299E"/>
    <w:rsid w:val="00E0468D"/>
    <w:rsid w:val="00E21C59"/>
    <w:rsid w:val="00F31594"/>
    <w:rsid w:val="00F5652D"/>
    <w:rsid w:val="00F71C2F"/>
    <w:rsid w:val="00F96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7A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7870"/>
    <w:pPr>
      <w:spacing w:after="0" w:line="240" w:lineRule="auto"/>
    </w:pPr>
  </w:style>
  <w:style w:type="paragraph" w:customStyle="1" w:styleId="Default">
    <w:name w:val="Default"/>
    <w:rsid w:val="004261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2018-02-14T15:22:00Z</dcterms:created>
  <dcterms:modified xsi:type="dcterms:W3CDTF">2018-02-14T15:22:00Z</dcterms:modified>
</cp:coreProperties>
</file>